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Descriptions of Existing Conditions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This house is in the Corktown Historic District.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The address: 1440 Sixth Street.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The house was built circa 1848-1850 and was moved to this location in 1903/04.</w:t>
      </w:r>
    </w:p>
    <w:p>
      <w:pPr>
        <w:numPr>
          <w:ilvl w:val="0"/>
          <w:numId w:val="2"/>
        </w:numPr>
        <w:spacing w:before="0" w:after="160" w:line="372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This house is a two story, pedimented gabled Greek Revival with additional evidence of this style on the interior of the existing front door with transom window and side lights.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This house is a rare house for Corktown and the City. 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The foundation is concrete block, cement, wood and will require additional work.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The foundation of this house was built at the time of the move.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The structure is balloon frame with clapboard siding.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Structural repair is reqired on walls and roof.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Siding needs to be replaced.</w:t>
      </w:r>
    </w:p>
    <w:p>
      <w:pPr>
        <w:numPr>
          <w:ilvl w:val="0"/>
          <w:numId w:val="2"/>
        </w:numPr>
        <w:spacing w:before="0" w:after="160" w:line="372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This house has been vacant for 30 years.   </w:t>
      </w:r>
    </w:p>
    <w:p>
      <w:pPr>
        <w:numPr>
          <w:ilvl w:val="0"/>
          <w:numId w:val="2"/>
        </w:numPr>
        <w:spacing w:before="0" w:after="160" w:line="372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roof has been leaking for the last 6-8 years. </w:t>
      </w:r>
    </w:p>
    <w:p>
      <w:pPr>
        <w:numPr>
          <w:ilvl w:val="0"/>
          <w:numId w:val="2"/>
        </w:numPr>
        <w:spacing w:before="0" w:after="160" w:line="372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Delays have occurred with this project. 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Over the years tarps have been placed on the structure however, the existing shingles and remains of a brick chimney, continually rip apart the tarps into shreds.</w:t>
      </w:r>
    </w:p>
    <w:p>
      <w:pPr>
        <w:spacing w:before="0" w:after="160" w:line="372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Description of and Explanation as to why we are proposing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this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work</w:t>
      </w:r>
    </w:p>
    <w:p>
      <w:pPr>
        <w:numPr>
          <w:ilvl w:val="0"/>
          <w:numId w:val="8"/>
        </w:numPr>
        <w:spacing w:before="0" w:after="160" w:line="372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plan for this proposed scaffolding structrue is because the roof could not sustain a new roof tarp.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Installing our proposed scaffolding will happen before the comperhencive the necessary structural rebuild when financing is in place.  </w:t>
      </w:r>
    </w:p>
    <w:p>
      <w:pPr>
        <w:numPr>
          <w:ilvl w:val="0"/>
          <w:numId w:val="8"/>
        </w:numPr>
        <w:spacing w:before="0" w:after="160" w:line="372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Finance structural rebuild plan is not completly inplace.</w:t>
      </w:r>
    </w:p>
    <w:p>
      <w:pPr>
        <w:numPr>
          <w:ilvl w:val="0"/>
          <w:numId w:val="8"/>
        </w:numPr>
        <w:spacing w:before="0" w:after="160" w:line="372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Cost for the required work is aproximately $360,000.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First the long-tem plan for the roof repair must begin with the rebuilding and strenthing of the foundation.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Next, strentghing exterior wall structure with installing sistering/ strenghing timber and with replacements.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The roof rebuild will follow. This will also include structural sistering of existing timber and rebuilding with replacements. The work includes: Ceiling joist, floor joist, roof rafters, collar beams etc. 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Of note: We managed simular work that was completed on the Workers Row House (WRH) next door, in 2008)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WRH project continues to move forward.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This house will be a part of the development of the site.</w:t>
      </w:r>
    </w:p>
    <w:p>
      <w:pPr>
        <w:spacing w:before="0" w:after="160" w:line="291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91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Detailed scope of proposed work for approval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Structurally the house is sturdy except for damage area of the roof joist and the south exterior wall around the water damage. 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house is solid, all things considered. 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are focusing on building a temporary roof over the top of the roof of the house. 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will use "concert stage" roofing material that complies with OSHA standards.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Our proposal is to build standard scaffolding as the base, set around the sides of the house and secure antenna towers for the roof structure that will secure the tarp. 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tarp is made of industrial outdoor material to be installed above the existing roof. This temporary structure is expected to be in place for approximately twelve months.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installation will be built by Concert Production Professionals AKA: Roadies. 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This team is experienced in the arena and stadium staging structures.  </w:t>
      </w:r>
    </w:p>
    <w:p>
      <w:pPr>
        <w:numPr>
          <w:ilvl w:val="0"/>
          <w:numId w:val="13"/>
        </w:numPr>
        <w:spacing w:before="0" w:after="160" w:line="291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scaffolding will be inplace for 12 to 18 months. </w:t>
      </w:r>
    </w:p>
    <w:p>
      <w:pPr>
        <w:spacing w:before="0" w:after="160" w:line="291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Closing Note: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My wife and I own and live in the 1906 apartment building next door to this house.      We have invested over a half of a million into our apartment building. Every day over the last 25 years I have watched over this house next door.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This is an appropriate method to take a step to save this house.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7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8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3" ma:contentTypeDescription="Create a new document." ma:contentTypeScope="" ma:versionID="016db3b893d0b10d81d4d6141ee52c1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89ae2d715d67fa683b350797fc07a3bc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37A2A-6E15-464F-8EB0-2979FF9D5FD6}"/>
</file>

<file path=customXml/itemProps2.xml><?xml version="1.0" encoding="utf-8"?>
<ds:datastoreItem xmlns:ds="http://schemas.openxmlformats.org/officeDocument/2006/customXml" ds:itemID="{2E080518-BA71-47E8-8C6A-2ACF28A6CD0F}"/>
</file>

<file path=customXml/itemProps3.xml><?xml version="1.0" encoding="utf-8"?>
<ds:datastoreItem xmlns:ds="http://schemas.openxmlformats.org/officeDocument/2006/customXml" ds:itemID="{6129FB07-9C52-4C65-BEF1-C013EE0DDCA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0x010100B368A1F80588CC4A940395D4D8D0494C</vt:lpwstr>
  </property>
</Properties>
</file>