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B4" w:rsidRDefault="00C40781">
      <w:r>
        <w:t xml:space="preserve">Mark </w:t>
      </w:r>
      <w:proofErr w:type="spellStart"/>
      <w:r>
        <w:t>Schlueter</w:t>
      </w:r>
      <w:proofErr w:type="spellEnd"/>
      <w:r>
        <w:t xml:space="preserve"> (313-475-8977) </w:t>
      </w:r>
    </w:p>
    <w:p w:rsidR="00C40781" w:rsidRDefault="00C40781">
      <w:pPr>
        <w:pBdr>
          <w:bottom w:val="single" w:sz="12" w:space="1" w:color="auto"/>
        </w:pBdr>
      </w:pPr>
      <w:r>
        <w:t>4003 Wes</w:t>
      </w:r>
      <w:r w:rsidR="00965EC4">
        <w:t>t Buena Vista, Detroit MI 48238</w:t>
      </w:r>
    </w:p>
    <w:p w:rsidR="00965EC4" w:rsidRDefault="00965EC4"/>
    <w:p w:rsidR="00C40781" w:rsidRDefault="00C40781">
      <w:r>
        <w:t>What we’re expecting for Hanson to do.</w:t>
      </w:r>
    </w:p>
    <w:p w:rsidR="00EC20AB" w:rsidRDefault="00965EC4" w:rsidP="00EC20AB">
      <w:pPr>
        <w:spacing w:after="0"/>
      </w:pPr>
      <w:r>
        <w:t xml:space="preserve">Currently before replacement </w:t>
      </w:r>
      <w:r w:rsidR="00EC20AB">
        <w:t>(23 windows Total)</w:t>
      </w:r>
    </w:p>
    <w:p w:rsidR="00965EC4" w:rsidRDefault="00965EC4" w:rsidP="00EC20AB">
      <w:pPr>
        <w:spacing w:after="0"/>
      </w:pPr>
      <w:r>
        <w:t>2 Windows Vinyl</w:t>
      </w:r>
      <w:r w:rsidR="00EC20AB">
        <w:t xml:space="preserve"> </w:t>
      </w:r>
      <w:r>
        <w:t>(Improperly installed) 21 Windows Wooden</w:t>
      </w:r>
    </w:p>
    <w:p w:rsidR="00965EC4" w:rsidRDefault="00965EC4" w:rsidP="00965EC4">
      <w:pPr>
        <w:pStyle w:val="ListParagraph"/>
        <w:numPr>
          <w:ilvl w:val="0"/>
          <w:numId w:val="1"/>
        </w:numPr>
        <w:spacing w:after="0"/>
      </w:pPr>
      <w:r>
        <w:t>Outside exterior: White</w:t>
      </w:r>
    </w:p>
    <w:p w:rsidR="00965EC4" w:rsidRDefault="00965EC4" w:rsidP="00965EC4">
      <w:pPr>
        <w:pStyle w:val="ListParagraph"/>
        <w:numPr>
          <w:ilvl w:val="0"/>
          <w:numId w:val="1"/>
        </w:numPr>
        <w:spacing w:after="0"/>
      </w:pPr>
      <w:r>
        <w:t>Window Interior: White</w:t>
      </w:r>
    </w:p>
    <w:p w:rsidR="00965EC4" w:rsidRDefault="00965EC4" w:rsidP="00965EC4">
      <w:pPr>
        <w:pStyle w:val="ListParagraph"/>
        <w:numPr>
          <w:ilvl w:val="0"/>
          <w:numId w:val="1"/>
        </w:numPr>
        <w:spacing w:after="0"/>
      </w:pPr>
      <w:r>
        <w:t>Trim Color: Glacier White</w:t>
      </w:r>
    </w:p>
    <w:p w:rsidR="00965EC4" w:rsidRDefault="00965EC4" w:rsidP="00965EC4">
      <w:pPr>
        <w:spacing w:after="0"/>
      </w:pPr>
    </w:p>
    <w:p w:rsidR="00965EC4" w:rsidRDefault="00965EC4" w:rsidP="00965EC4">
      <w:pPr>
        <w:spacing w:after="0"/>
      </w:pPr>
      <w:r>
        <w:t>Plan to replace windows</w:t>
      </w:r>
      <w:r w:rsidR="00EC20AB">
        <w:t xml:space="preserve"> with</w:t>
      </w:r>
      <w:r>
        <w:t xml:space="preserve"> all vinyl.</w:t>
      </w:r>
      <w:r w:rsidR="00EC20AB">
        <w:t xml:space="preserve"> </w:t>
      </w:r>
      <w:r w:rsidR="00EC20AB">
        <w:t>(23 windows Total)</w:t>
      </w:r>
    </w:p>
    <w:p w:rsidR="00965EC4" w:rsidRDefault="00965EC4" w:rsidP="00965EC4">
      <w:pPr>
        <w:pStyle w:val="ListParagraph"/>
        <w:numPr>
          <w:ilvl w:val="0"/>
          <w:numId w:val="2"/>
        </w:numPr>
        <w:spacing w:after="0"/>
      </w:pPr>
      <w:r>
        <w:t>Outside exterior: White</w:t>
      </w:r>
    </w:p>
    <w:p w:rsidR="00965EC4" w:rsidRDefault="00965EC4" w:rsidP="00965EC4">
      <w:pPr>
        <w:pStyle w:val="ListParagraph"/>
        <w:numPr>
          <w:ilvl w:val="0"/>
          <w:numId w:val="2"/>
        </w:numPr>
        <w:spacing w:after="0"/>
      </w:pPr>
      <w:r>
        <w:t>Window Interior: White</w:t>
      </w:r>
    </w:p>
    <w:p w:rsidR="00965EC4" w:rsidRDefault="00965EC4" w:rsidP="00965EC4">
      <w:pPr>
        <w:pStyle w:val="ListParagraph"/>
        <w:numPr>
          <w:ilvl w:val="0"/>
          <w:numId w:val="2"/>
        </w:numPr>
        <w:spacing w:after="0"/>
      </w:pPr>
      <w:r>
        <w:t>Trim Color: Glacier White</w:t>
      </w:r>
    </w:p>
    <w:p w:rsidR="00C40781" w:rsidRDefault="00C40781" w:rsidP="00C40781"/>
    <w:p w:rsidR="00EC20AB" w:rsidRDefault="00EC20AB" w:rsidP="00C40781">
      <w:r w:rsidRPr="00EC20AB">
        <w:rPr>
          <w:b/>
          <w:i/>
          <w:u w:val="single"/>
        </w:rPr>
        <w:t>Example</w:t>
      </w:r>
      <w:r>
        <w:t xml:space="preserve"> of a Hanson home changed from wooden windows and replaced with Vinyl windows.</w:t>
      </w:r>
    </w:p>
    <w:p w:rsidR="00C40781" w:rsidRDefault="00C40781">
      <w:r>
        <w:rPr>
          <w:noProof/>
        </w:rPr>
        <w:drawing>
          <wp:inline distT="0" distB="0" distL="0" distR="0" wp14:anchorId="3B830A97" wp14:editId="2D3A1594">
            <wp:extent cx="3571875" cy="271518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sonhom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911" cy="273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77A" w:rsidRDefault="0052077A"/>
    <w:p w:rsidR="0052077A" w:rsidRDefault="0052077A">
      <w:r w:rsidRPr="0052077A">
        <w:rPr>
          <w:b/>
          <w:sz w:val="28"/>
          <w:szCs w:val="28"/>
        </w:rPr>
        <w:lastRenderedPageBreak/>
        <w:t>Our home (4003 West Buena Vista, Detroit MI 48238) Front/side view.</w:t>
      </w:r>
      <w:r w:rsidRPr="0052077A">
        <w:rPr>
          <w:b/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B578EA0" wp14:editId="290759B5">
            <wp:extent cx="3632004" cy="325755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m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914" cy="327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19500" cy="379428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me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18" cy="381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77A" w:rsidRDefault="0052077A"/>
    <w:p w:rsidR="00C40781" w:rsidRDefault="00C40781">
      <w:r>
        <w:rPr>
          <w:noProof/>
        </w:rPr>
        <w:lastRenderedPageBreak/>
        <w:drawing>
          <wp:inline distT="0" distB="0" distL="0" distR="0">
            <wp:extent cx="3257550" cy="21184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nson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549" cy="212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30941" cy="3503809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nson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345" cy="352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0AB" w:rsidRDefault="0052077A" w:rsidP="00EC20AB">
      <w:pPr>
        <w:spacing w:after="0"/>
        <w:rPr>
          <w:rFonts w:cstheme="minorHAnsi"/>
          <w:sz w:val="24"/>
          <w:szCs w:val="24"/>
        </w:rPr>
      </w:pPr>
      <w:r w:rsidRPr="0052077A">
        <w:rPr>
          <w:b/>
          <w:sz w:val="28"/>
          <w:szCs w:val="28"/>
          <w:u w:val="single"/>
        </w:rPr>
        <w:t>What Hanson is attempting to do</w:t>
      </w:r>
      <w:r>
        <w:t xml:space="preserve">: </w:t>
      </w:r>
      <w:r w:rsidR="00EC20AB">
        <w:t xml:space="preserve">These are </w:t>
      </w:r>
      <w:r w:rsidR="00EC20AB">
        <w:t>Hybrid 0.23 Triple Low E Argon Glass, Welded Corners, Dual Operable,</w:t>
      </w:r>
      <w:r>
        <w:t xml:space="preserve"> </w:t>
      </w:r>
      <w:r w:rsidR="00EC20AB" w:rsidRPr="0052077A">
        <w:rPr>
          <w:rFonts w:cstheme="minorHAnsi"/>
          <w:sz w:val="24"/>
          <w:szCs w:val="24"/>
        </w:rPr>
        <w:t xml:space="preserve">Foam enhanced frame, Fiberglass Reinforced vinyl frame and sash </w:t>
      </w:r>
      <w:r w:rsidR="00EC20AB" w:rsidRPr="0052077A">
        <w:rPr>
          <w:rFonts w:cstheme="minorHAnsi"/>
          <w:sz w:val="24"/>
          <w:szCs w:val="24"/>
        </w:rPr>
        <w:t>(on most styles), Free Glass Breakage and screen repair.</w:t>
      </w:r>
    </w:p>
    <w:p w:rsidR="0052077A" w:rsidRPr="0052077A" w:rsidRDefault="0052077A" w:rsidP="00EC20AB">
      <w:pPr>
        <w:spacing w:after="0"/>
      </w:pPr>
    </w:p>
    <w:p w:rsidR="00EC20AB" w:rsidRPr="0052077A" w:rsidRDefault="0052077A" w:rsidP="00EC20AB">
      <w:pPr>
        <w:spacing w:after="0"/>
        <w:rPr>
          <w:rFonts w:cstheme="minorHAnsi"/>
          <w:b/>
          <w:sz w:val="32"/>
          <w:szCs w:val="32"/>
          <w:u w:val="single"/>
        </w:rPr>
      </w:pPr>
      <w:r w:rsidRPr="0052077A">
        <w:rPr>
          <w:rFonts w:cstheme="minorHAnsi"/>
          <w:b/>
          <w:sz w:val="32"/>
          <w:szCs w:val="32"/>
          <w:u w:val="single"/>
        </w:rPr>
        <w:t>Why would we prefer these over wooden windows?</w:t>
      </w:r>
    </w:p>
    <w:p w:rsidR="00EC20AB" w:rsidRDefault="0052077A" w:rsidP="00EC20AB">
      <w:pPr>
        <w:spacing w:after="0"/>
        <w:rPr>
          <w:rFonts w:cstheme="minorHAnsi"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One reason is because we simply again cannot afford the wooden replacement or repair cost/ this is a more suitable and cost sufficient route</w:t>
      </w:r>
      <w:r w:rsidR="00EC20AB" w:rsidRPr="0052077A">
        <w:rPr>
          <w:rFonts w:cstheme="minorHAnsi"/>
          <w:sz w:val="24"/>
          <w:szCs w:val="24"/>
        </w:rPr>
        <w:t xml:space="preserve"> </w:t>
      </w:r>
      <w:r w:rsidRPr="0052077A">
        <w:rPr>
          <w:rFonts w:cstheme="minorHAnsi"/>
          <w:sz w:val="24"/>
          <w:szCs w:val="24"/>
        </w:rPr>
        <w:t>we’re</w:t>
      </w:r>
      <w:r w:rsidR="00EC20AB" w:rsidRPr="0052077A">
        <w:rPr>
          <w:rFonts w:cstheme="minorHAnsi"/>
          <w:sz w:val="24"/>
          <w:szCs w:val="24"/>
        </w:rPr>
        <w:t xml:space="preserve"> asking for these particular w</w:t>
      </w:r>
      <w:bookmarkStart w:id="0" w:name="_GoBack"/>
      <w:bookmarkEnd w:id="0"/>
      <w:r w:rsidR="00EC20AB" w:rsidRPr="0052077A">
        <w:rPr>
          <w:rFonts w:cstheme="minorHAnsi"/>
          <w:sz w:val="24"/>
          <w:szCs w:val="24"/>
        </w:rPr>
        <w:t xml:space="preserve">indows are due to the 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great option ; </w:t>
      </w:r>
      <w:r w:rsidR="00EC20AB" w:rsidRPr="0052077A">
        <w:rPr>
          <w:rFonts w:cstheme="minorHAnsi"/>
          <w:color w:val="212529"/>
          <w:sz w:val="24"/>
          <w:szCs w:val="24"/>
          <w:shd w:val="clear" w:color="auto" w:fill="FFFFFF"/>
        </w:rPr>
        <w:t>they provide a high return on investment. Triple pane windows are perfect for those living in a harsh, cold climate and will provide a level of sound insulation. You can expect increased home comfort and consistent savings on utilities ahead.</w:t>
      </w:r>
      <w:r w:rsidRPr="0052077A">
        <w:rPr>
          <w:rFonts w:cstheme="minorHAnsi"/>
          <w:color w:val="212529"/>
          <w:sz w:val="24"/>
          <w:szCs w:val="24"/>
          <w:shd w:val="clear" w:color="auto" w:fill="FFFFFF"/>
        </w:rPr>
        <w:t xml:space="preserve"> Also increased</w:t>
      </w:r>
      <w:r w:rsidR="00EC20AB" w:rsidRPr="0052077A">
        <w:rPr>
          <w:rFonts w:cstheme="minorHAnsi"/>
          <w:color w:val="212529"/>
          <w:sz w:val="24"/>
          <w:szCs w:val="24"/>
          <w:shd w:val="clear" w:color="auto" w:fill="FFFFFF"/>
        </w:rPr>
        <w:t xml:space="preserve"> safety. It is much harder to brea</w:t>
      </w:r>
      <w:r w:rsidRPr="0052077A">
        <w:rPr>
          <w:rFonts w:cstheme="minorHAnsi"/>
          <w:color w:val="212529"/>
          <w:sz w:val="24"/>
          <w:szCs w:val="24"/>
          <w:shd w:val="clear" w:color="auto" w:fill="FFFFFF"/>
        </w:rPr>
        <w:t>k through three panes of glass, triple</w:t>
      </w:r>
      <w:r w:rsidR="00EC20AB" w:rsidRPr="0052077A">
        <w:rPr>
          <w:rFonts w:cstheme="minorHAnsi"/>
          <w:color w:val="212529"/>
          <w:sz w:val="24"/>
          <w:szCs w:val="24"/>
          <w:shd w:val="clear" w:color="auto" w:fill="FFFFFF"/>
        </w:rPr>
        <w:t xml:space="preserve"> pane windows are much stronger i</w:t>
      </w:r>
      <w:r w:rsidR="00EC20AB" w:rsidRPr="0052077A">
        <w:rPr>
          <w:rFonts w:cstheme="minorHAnsi"/>
          <w:color w:val="212529"/>
          <w:sz w:val="24"/>
          <w:szCs w:val="24"/>
          <w:shd w:val="clear" w:color="auto" w:fill="FFFFFF"/>
        </w:rPr>
        <w:t>n case of an attempted break-in</w:t>
      </w:r>
      <w:r w:rsidRPr="0052077A">
        <w:rPr>
          <w:rFonts w:cstheme="minorHAnsi"/>
          <w:color w:val="212529"/>
          <w:sz w:val="24"/>
          <w:szCs w:val="24"/>
          <w:shd w:val="clear" w:color="auto" w:fill="FFFFFF"/>
        </w:rPr>
        <w:t xml:space="preserve">- also </w:t>
      </w:r>
      <w:r w:rsidRPr="0052077A">
        <w:rPr>
          <w:rFonts w:cstheme="minorHAnsi"/>
          <w:color w:val="212529"/>
          <w:sz w:val="24"/>
          <w:szCs w:val="24"/>
          <w:shd w:val="clear" w:color="auto" w:fill="FFFFFF"/>
        </w:rPr>
        <w:t xml:space="preserve">highly energy-efficient, meaning that they keep the heat out during hot summer days and keep the heat in during the </w:t>
      </w:r>
      <w:r w:rsidRPr="0052077A">
        <w:rPr>
          <w:rFonts w:cstheme="minorHAnsi"/>
          <w:color w:val="212529"/>
          <w:sz w:val="24"/>
          <w:szCs w:val="24"/>
          <w:shd w:val="clear" w:color="auto" w:fill="FFFFFF"/>
        </w:rPr>
        <w:t>winter, These</w:t>
      </w:r>
      <w:r w:rsidR="00EC20AB" w:rsidRPr="0052077A">
        <w:rPr>
          <w:rFonts w:cstheme="minorHAnsi"/>
          <w:color w:val="212529"/>
          <w:sz w:val="24"/>
          <w:szCs w:val="24"/>
          <w:shd w:val="clear" w:color="auto" w:fill="FFFFFF"/>
        </w:rPr>
        <w:t xml:space="preserve"> windows are naturally more soundproof, thanks to the extra pane of glass. Also, the use of Insulating Glass Unit (or IG Unit) between </w:t>
      </w:r>
      <w:r w:rsidRPr="0052077A">
        <w:rPr>
          <w:rFonts w:cstheme="minorHAnsi"/>
          <w:color w:val="212529"/>
          <w:sz w:val="24"/>
          <w:szCs w:val="24"/>
          <w:shd w:val="clear" w:color="auto" w:fill="FFFFFF"/>
        </w:rPr>
        <w:t>glazing’s</w:t>
      </w:r>
      <w:r w:rsidR="00EC20AB" w:rsidRPr="0052077A">
        <w:rPr>
          <w:rFonts w:cstheme="minorHAnsi"/>
          <w:color w:val="212529"/>
          <w:sz w:val="24"/>
          <w:szCs w:val="24"/>
          <w:shd w:val="clear" w:color="auto" w:fill="FFFFFF"/>
        </w:rPr>
        <w:t xml:space="preserve"> is another factor that contributes to reduced sound transmission.</w:t>
      </w:r>
      <w:r w:rsidRPr="0052077A">
        <w:rPr>
          <w:rFonts w:cstheme="minorHAnsi"/>
          <w:color w:val="212529"/>
          <w:sz w:val="24"/>
          <w:szCs w:val="24"/>
          <w:shd w:val="clear" w:color="auto" w:fill="FFFFFF"/>
        </w:rPr>
        <w:t xml:space="preserve"> T</w:t>
      </w:r>
      <w:r w:rsidR="00EC20AB" w:rsidRPr="0052077A">
        <w:rPr>
          <w:rFonts w:cstheme="minorHAnsi"/>
          <w:color w:val="212529"/>
          <w:sz w:val="24"/>
          <w:szCs w:val="24"/>
          <w:shd w:val="clear" w:color="auto" w:fill="FFFFFF"/>
        </w:rPr>
        <w:t>riple pane windows stand a better chance at reducing condensation. Condensation will occur when the surface temperature of the interior glass pane is below the dew point.</w:t>
      </w:r>
    </w:p>
    <w:p w:rsidR="0052077A" w:rsidRDefault="0052077A" w:rsidP="00EC20AB">
      <w:pPr>
        <w:spacing w:after="0"/>
        <w:rPr>
          <w:rFonts w:cstheme="minorHAnsi"/>
          <w:color w:val="212529"/>
          <w:sz w:val="24"/>
          <w:szCs w:val="24"/>
          <w:shd w:val="clear" w:color="auto" w:fill="FFFFFF"/>
        </w:rPr>
      </w:pPr>
    </w:p>
    <w:p w:rsidR="0052077A" w:rsidRPr="0052077A" w:rsidRDefault="0052077A" w:rsidP="00EC20AB">
      <w:pPr>
        <w:spacing w:after="0"/>
        <w:rPr>
          <w:rFonts w:cstheme="minorHAnsi"/>
          <w:sz w:val="24"/>
          <w:szCs w:val="24"/>
        </w:rPr>
      </w:pPr>
    </w:p>
    <w:sectPr w:rsidR="0052077A" w:rsidRPr="00520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3A1"/>
    <w:multiLevelType w:val="hybridMultilevel"/>
    <w:tmpl w:val="A55C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52E4"/>
    <w:multiLevelType w:val="hybridMultilevel"/>
    <w:tmpl w:val="8A16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81"/>
    <w:rsid w:val="0052077A"/>
    <w:rsid w:val="00756FB4"/>
    <w:rsid w:val="00965EC4"/>
    <w:rsid w:val="00C40781"/>
    <w:rsid w:val="00E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AEBD9"/>
  <w15:chartTrackingRefBased/>
  <w15:docId w15:val="{BF4EAA2D-DFF9-4180-A1DA-15B940A3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2FC96-B80C-429B-922E-9CA5CE33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PSCU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Haynes</dc:creator>
  <cp:keywords/>
  <dc:description/>
  <cp:lastModifiedBy>Tiffany Haynes</cp:lastModifiedBy>
  <cp:revision>1</cp:revision>
  <dcterms:created xsi:type="dcterms:W3CDTF">2021-03-18T23:35:00Z</dcterms:created>
  <dcterms:modified xsi:type="dcterms:W3CDTF">2021-03-19T00:43:00Z</dcterms:modified>
</cp:coreProperties>
</file>